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1A" w:rsidRDefault="00D5184E" w:rsidP="008D4791">
      <w:pPr>
        <w:pStyle w:val="NoSpacing"/>
        <w:rPr>
          <w:rFonts w:cstheme="minorHAnsi"/>
        </w:rPr>
      </w:pPr>
      <w:r>
        <w:rPr>
          <w:rFonts w:cstheme="minorHAnsi"/>
          <w:noProof/>
          <w:lang w:eastAsia="en-GB"/>
        </w:rPr>
        <w:pict>
          <v:group id="_x0000_s1038" style="position:absolute;margin-left:-3.3pt;margin-top:-30.15pt;width:323.15pt;height:87.6pt;z-index:251658240" coordorigin="1071237,1055521" coordsize="41040,11095">
            <v:rect id="_x0000_s1039" style="position:absolute;left:1088517;top:1055521;width:21516;height:11095;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shapetype id="_x0000_t202" coordsize="21600,21600" o:spt="202" path="m,l,21600r21600,l21600,xe">
              <v:stroke joinstyle="miter"/>
              <v:path gradientshapeok="t" o:connecttype="rect"/>
            </v:shapetype>
            <v:shape id="_x0000_s1040" type="#_x0000_t202" style="position:absolute;left:1071237;top:1055521;width:41040;height:1097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0;mso-column-margin:2mm" inset="2.88pt,2.88pt,2.88pt,2.88pt">
                <w:txbxContent>
                  <w:p w:rsidR="00CA0DA4" w:rsidRPr="006B58AE" w:rsidRDefault="00CA0DA4" w:rsidP="006B58AE">
                    <w:pPr>
                      <w:pStyle w:val="NoSpacing"/>
                      <w:rPr>
                        <w:color w:val="auto"/>
                      </w:rPr>
                    </w:pPr>
                    <w:r w:rsidRPr="006B58AE">
                      <w:rPr>
                        <w:color w:val="auto"/>
                        <w:szCs w:val="36"/>
                      </w:rPr>
                      <w:t xml:space="preserve">An Eye </w:t>
                    </w:r>
                    <w:proofErr w:type="gramStart"/>
                    <w:r w:rsidRPr="006B58AE">
                      <w:rPr>
                        <w:color w:val="auto"/>
                        <w:szCs w:val="36"/>
                      </w:rPr>
                      <w:t>For</w:t>
                    </w:r>
                    <w:proofErr w:type="gramEnd"/>
                    <w:r w:rsidRPr="006B58AE">
                      <w:rPr>
                        <w:color w:val="auto"/>
                        <w:szCs w:val="36"/>
                      </w:rPr>
                      <w:t xml:space="preserve"> Design Ltd</w:t>
                    </w:r>
                  </w:p>
                  <w:p w:rsidR="00CA0DA4" w:rsidRPr="00695C54" w:rsidRDefault="00CA0DA4" w:rsidP="00695C54">
                    <w:pPr>
                      <w:pStyle w:val="NoSpacing"/>
                      <w:rPr>
                        <w:b w:val="0"/>
                        <w:sz w:val="52"/>
                        <w:szCs w:val="52"/>
                      </w:rPr>
                    </w:pPr>
                    <w:r>
                      <w:t> </w:t>
                    </w:r>
                    <w:r w:rsidRPr="00695C54">
                      <w:rPr>
                        <w:sz w:val="52"/>
                        <w:szCs w:val="52"/>
                      </w:rPr>
                      <w:t>www.aneyefordesign.co.uk</w:t>
                    </w:r>
                  </w:p>
                  <w:p w:rsidR="00CA0DA4" w:rsidRDefault="00CA0DA4" w:rsidP="00695C54">
                    <w:pPr>
                      <w:pStyle w:val="NoSpacing"/>
                      <w:rPr>
                        <w:color w:val="auto"/>
                        <w:sz w:val="24"/>
                        <w:szCs w:val="24"/>
                      </w:rPr>
                    </w:pPr>
                    <w:r w:rsidRPr="00695C54">
                      <w:rPr>
                        <w:color w:val="auto"/>
                        <w:sz w:val="24"/>
                        <w:szCs w:val="24"/>
                      </w:rPr>
                      <w:t>Tel</w:t>
                    </w:r>
                    <w:r>
                      <w:rPr>
                        <w:color w:val="auto"/>
                        <w:sz w:val="24"/>
                        <w:szCs w:val="24"/>
                      </w:rPr>
                      <w:t xml:space="preserve"> / fax</w:t>
                    </w:r>
                    <w:r w:rsidRPr="00695C54">
                      <w:rPr>
                        <w:color w:val="auto"/>
                        <w:sz w:val="24"/>
                        <w:szCs w:val="24"/>
                      </w:rPr>
                      <w:t xml:space="preserve"> 01430 421480</w:t>
                    </w:r>
                  </w:p>
                  <w:p w:rsidR="00CA0DA4" w:rsidRPr="00695C54" w:rsidRDefault="00CA0DA4" w:rsidP="00695C54">
                    <w:pPr>
                      <w:pStyle w:val="NoSpacing"/>
                      <w:rPr>
                        <w:color w:val="auto"/>
                        <w:sz w:val="24"/>
                        <w:szCs w:val="24"/>
                      </w:rPr>
                    </w:pPr>
                    <w:r>
                      <w:rPr>
                        <w:color w:val="auto"/>
                        <w:sz w:val="24"/>
                        <w:szCs w:val="24"/>
                      </w:rPr>
                      <w:t>Email: aneyefordesign@btconnect.com</w:t>
                    </w:r>
                  </w:p>
                </w:txbxContent>
              </v:textbox>
            </v:shape>
          </v:group>
        </w:pict>
      </w:r>
    </w:p>
    <w:p w:rsidR="00D6111A" w:rsidRDefault="00D6111A" w:rsidP="008D4791">
      <w:pPr>
        <w:pStyle w:val="NoSpacing"/>
        <w:rPr>
          <w:rFonts w:cstheme="minorHAnsi"/>
        </w:rPr>
      </w:pPr>
    </w:p>
    <w:p w:rsidR="00D6111A" w:rsidRDefault="00D6111A" w:rsidP="008D4791">
      <w:pPr>
        <w:pStyle w:val="NoSpacing"/>
        <w:rPr>
          <w:rFonts w:cstheme="minorHAnsi"/>
        </w:rPr>
      </w:pPr>
    </w:p>
    <w:p w:rsidR="00B76048" w:rsidRDefault="00B76048" w:rsidP="008D4791">
      <w:pPr>
        <w:pStyle w:val="NoSpacing"/>
        <w:rPr>
          <w:rFonts w:cstheme="minorHAnsi"/>
          <w:sz w:val="22"/>
          <w:szCs w:val="22"/>
        </w:rPr>
      </w:pPr>
    </w:p>
    <w:p w:rsidR="008C325D" w:rsidRPr="005F6C23" w:rsidRDefault="008C325D" w:rsidP="008D4791">
      <w:pPr>
        <w:pStyle w:val="NoSpacing"/>
        <w:rPr>
          <w:rFonts w:cstheme="minorHAnsi"/>
          <w:sz w:val="20"/>
          <w:szCs w:val="20"/>
        </w:rPr>
      </w:pPr>
    </w:p>
    <w:p w:rsidR="008C325D" w:rsidRPr="005F6C23" w:rsidRDefault="008C325D" w:rsidP="008C325D">
      <w:pPr>
        <w:pStyle w:val="NoSpacing"/>
        <w:rPr>
          <w:rFonts w:cstheme="minorHAnsi"/>
          <w:sz w:val="20"/>
          <w:szCs w:val="20"/>
        </w:rPr>
      </w:pPr>
    </w:p>
    <w:p w:rsidR="00FD56C8" w:rsidRDefault="00FD56C8" w:rsidP="00FD56C8">
      <w:pPr>
        <w:rPr>
          <w:rFonts w:asciiTheme="minorHAnsi" w:hAnsiTheme="minorHAnsi" w:cstheme="minorHAnsi"/>
        </w:rPr>
      </w:pPr>
      <w:r w:rsidRPr="00FD56C8">
        <w:rPr>
          <w:rFonts w:asciiTheme="minorHAnsi" w:hAnsiTheme="minorHAnsi" w:cstheme="minorHAnsi"/>
        </w:rPr>
        <w:t>Converting 2D microfiche and paper based drawings into Cad digital drawings.</w:t>
      </w:r>
    </w:p>
    <w:p w:rsidR="00FD56C8" w:rsidRPr="00FD56C8" w:rsidRDefault="00FD56C8" w:rsidP="00FD56C8">
      <w:pPr>
        <w:rPr>
          <w:rFonts w:asciiTheme="minorHAnsi" w:hAnsiTheme="minorHAnsi" w:cstheme="minorHAnsi"/>
          <w:b w:val="0"/>
        </w:rPr>
      </w:pPr>
    </w:p>
    <w:p w:rsidR="00FD56C8" w:rsidRPr="00FD56C8" w:rsidRDefault="00FD56C8" w:rsidP="00FD56C8">
      <w:pPr>
        <w:rPr>
          <w:rFonts w:asciiTheme="minorHAnsi" w:hAnsiTheme="minorHAnsi" w:cstheme="minorHAnsi"/>
          <w:b w:val="0"/>
        </w:rPr>
      </w:pPr>
      <w:r w:rsidRPr="00FD56C8">
        <w:rPr>
          <w:rFonts w:asciiTheme="minorHAnsi" w:hAnsiTheme="minorHAnsi" w:cstheme="minorHAnsi"/>
          <w:b w:val="0"/>
        </w:rPr>
        <w:t xml:space="preserve"> We fully recommend converting your paper based and microfiche plans into AutoCAD digital documents, we however still follow the traditional manor of scaling the existing drawing by hand, and completely redrawing in AutoCAD. Although this may appear as more time consuming than scanning and converting, we ensure that the drawings are accurate, fully legible and fully manipulative as a working drawing (for any future work). We are of course a cost effective CAD service and are happy to price your work without obligation.</w:t>
      </w:r>
    </w:p>
    <w:p w:rsidR="0077285B" w:rsidRPr="005F6C23" w:rsidRDefault="0077285B"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Pr="005F6C23" w:rsidRDefault="005F6C23" w:rsidP="008C325D">
      <w:pPr>
        <w:pStyle w:val="NoSpacing"/>
        <w:rPr>
          <w:rFonts w:cstheme="minorHAnsi"/>
          <w:sz w:val="20"/>
          <w:szCs w:val="20"/>
        </w:rPr>
      </w:pPr>
    </w:p>
    <w:p w:rsidR="005F6C23" w:rsidRDefault="005F6C23" w:rsidP="008C325D">
      <w:pPr>
        <w:pStyle w:val="NoSpacing"/>
        <w:rPr>
          <w:rFonts w:cstheme="minorHAnsi"/>
          <w:sz w:val="22"/>
          <w:szCs w:val="22"/>
        </w:rPr>
      </w:pPr>
    </w:p>
    <w:sectPr w:rsidR="005F6C23" w:rsidSect="000F7415">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A4" w:rsidRDefault="00CA0DA4" w:rsidP="00693A64">
      <w:r>
        <w:separator/>
      </w:r>
    </w:p>
  </w:endnote>
  <w:endnote w:type="continuationSeparator" w:id="0">
    <w:p w:rsidR="00CA0DA4" w:rsidRDefault="00CA0DA4" w:rsidP="00693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A4" w:rsidRPr="000F7415" w:rsidRDefault="00CA0DA4" w:rsidP="000F7415">
    <w:pPr>
      <w:pStyle w:val="Footer"/>
      <w:jc w:val="center"/>
      <w:rPr>
        <w:rFonts w:ascii="Calibri" w:hAnsi="Calibri"/>
        <w:sz w:val="22"/>
        <w:szCs w:val="22"/>
      </w:rPr>
    </w:pPr>
    <w:r w:rsidRPr="000F7415">
      <w:rPr>
        <w:rFonts w:ascii="Calibri" w:hAnsi="Calibri"/>
        <w:b w:val="0"/>
        <w:sz w:val="22"/>
        <w:szCs w:val="22"/>
      </w:rPr>
      <w:t>www.aneyefordesign.co.uk</w:t>
    </w:r>
  </w:p>
  <w:p w:rsidR="00CA0DA4" w:rsidRDefault="00CA0DA4" w:rsidP="000F7415">
    <w:pPr>
      <w:pStyle w:val="Footer"/>
      <w:jc w:val="center"/>
      <w:rPr>
        <w:rFonts w:ascii="Calibri" w:hAnsi="Calibri"/>
        <w:sz w:val="22"/>
        <w:szCs w:val="22"/>
      </w:rPr>
    </w:pPr>
    <w:r w:rsidRPr="000F7415">
      <w:rPr>
        <w:rFonts w:ascii="Calibri" w:hAnsi="Calibri"/>
        <w:sz w:val="22"/>
        <w:szCs w:val="22"/>
      </w:rPr>
      <w:t xml:space="preserve">28 </w:t>
    </w:r>
    <w:proofErr w:type="spellStart"/>
    <w:r w:rsidRPr="000F7415">
      <w:rPr>
        <w:rFonts w:ascii="Calibri" w:hAnsi="Calibri"/>
        <w:sz w:val="22"/>
        <w:szCs w:val="22"/>
      </w:rPr>
      <w:t>Nordham</w:t>
    </w:r>
    <w:proofErr w:type="spellEnd"/>
    <w:r w:rsidRPr="000F7415">
      <w:rPr>
        <w:rFonts w:ascii="Calibri" w:hAnsi="Calibri"/>
        <w:sz w:val="22"/>
        <w:szCs w:val="22"/>
      </w:rPr>
      <w:t xml:space="preserve">, North Cave, </w:t>
    </w:r>
    <w:proofErr w:type="spellStart"/>
    <w:r w:rsidRPr="000F7415">
      <w:rPr>
        <w:rFonts w:ascii="Calibri" w:hAnsi="Calibri"/>
        <w:sz w:val="22"/>
        <w:szCs w:val="22"/>
      </w:rPr>
      <w:t>Brough</w:t>
    </w:r>
    <w:proofErr w:type="spellEnd"/>
    <w:r w:rsidRPr="000F7415">
      <w:rPr>
        <w:rFonts w:ascii="Calibri" w:hAnsi="Calibri"/>
        <w:sz w:val="22"/>
        <w:szCs w:val="22"/>
      </w:rPr>
      <w:t>, HU15 2LT</w:t>
    </w:r>
  </w:p>
  <w:p w:rsidR="00CA0DA4" w:rsidRPr="0077285B" w:rsidRDefault="00CA0DA4" w:rsidP="0077285B">
    <w:pPr>
      <w:rPr>
        <w:rFonts w:asciiTheme="minorHAnsi" w:hAnsiTheme="minorHAnsi" w:cstheme="minorHAnsi"/>
        <w:b w:val="0"/>
        <w:bCs/>
        <w:sz w:val="22"/>
        <w:szCs w:val="22"/>
      </w:rPr>
    </w:pPr>
    <w:r w:rsidRPr="0077285B">
      <w:rPr>
        <w:rFonts w:asciiTheme="minorHAnsi" w:hAnsiTheme="minorHAnsi" w:cstheme="minorHAnsi"/>
        <w:sz w:val="22"/>
        <w:szCs w:val="22"/>
      </w:rPr>
      <w:t>Registered as a limited company in England number 4707716</w:t>
    </w:r>
    <w:r>
      <w:rPr>
        <w:rFonts w:asciiTheme="minorHAnsi" w:hAnsiTheme="minorHAnsi" w:cstheme="minorHAnsi"/>
        <w:sz w:val="22"/>
        <w:szCs w:val="22"/>
      </w:rPr>
      <w:t xml:space="preserve">, </w:t>
    </w:r>
    <w:proofErr w:type="gramStart"/>
    <w:r w:rsidRPr="0077285B">
      <w:rPr>
        <w:rFonts w:asciiTheme="minorHAnsi" w:hAnsiTheme="minorHAnsi" w:cstheme="minorHAnsi"/>
        <w:b w:val="0"/>
        <w:bCs/>
        <w:sz w:val="22"/>
        <w:szCs w:val="22"/>
      </w:rPr>
      <w:t xml:space="preserve">VAT  </w:t>
    </w:r>
    <w:proofErr w:type="spellStart"/>
    <w:r w:rsidRPr="0077285B">
      <w:rPr>
        <w:rFonts w:asciiTheme="minorHAnsi" w:hAnsiTheme="minorHAnsi" w:cstheme="minorHAnsi"/>
        <w:b w:val="0"/>
        <w:bCs/>
        <w:sz w:val="22"/>
        <w:szCs w:val="22"/>
      </w:rPr>
      <w:t>Reg</w:t>
    </w:r>
    <w:proofErr w:type="spellEnd"/>
    <w:proofErr w:type="gramEnd"/>
    <w:r w:rsidRPr="0077285B">
      <w:rPr>
        <w:rFonts w:asciiTheme="minorHAnsi" w:hAnsiTheme="minorHAnsi" w:cstheme="minorHAnsi"/>
        <w:b w:val="0"/>
        <w:bCs/>
        <w:sz w:val="22"/>
        <w:szCs w:val="22"/>
      </w:rPr>
      <w:t xml:space="preserve"> No: 734-2565-35 </w:t>
    </w:r>
  </w:p>
  <w:p w:rsidR="00CA0DA4" w:rsidRPr="0077285B" w:rsidRDefault="00CA0DA4" w:rsidP="0077285B">
    <w:pPr>
      <w:jc w:val="center"/>
      <w:rPr>
        <w:rFonts w:asciiTheme="minorHAnsi" w:hAnsiTheme="minorHAnsi" w:cstheme="minorHAnsi"/>
        <w:sz w:val="22"/>
        <w:szCs w:val="22"/>
      </w:rPr>
    </w:pPr>
  </w:p>
  <w:p w:rsidR="00CA0DA4" w:rsidRPr="000F7415" w:rsidRDefault="00CA0DA4" w:rsidP="000F7415">
    <w:pPr>
      <w:pStyle w:val="Footer"/>
      <w:jc w:val="center"/>
      <w:rPr>
        <w:rFonts w:ascii="Calibri" w:hAnsi="Calibri"/>
        <w:b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A4" w:rsidRDefault="00CA0DA4" w:rsidP="00693A64">
      <w:r>
        <w:separator/>
      </w:r>
    </w:p>
  </w:footnote>
  <w:footnote w:type="continuationSeparator" w:id="0">
    <w:p w:rsidR="00CA0DA4" w:rsidRDefault="00CA0DA4" w:rsidP="00693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A4" w:rsidRPr="000F7415" w:rsidRDefault="00CA0DA4" w:rsidP="00440371">
    <w:pPr>
      <w:pStyle w:val="Header"/>
      <w:jc w:val="right"/>
      <w:rPr>
        <w:sz w:val="16"/>
        <w:szCs w:val="16"/>
      </w:rPr>
    </w:pPr>
    <w:r>
      <w:rPr>
        <w:sz w:val="16"/>
        <w:szCs w:val="16"/>
      </w:rPr>
      <w:t>Daisys-House-09-11-11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702E"/>
    <w:multiLevelType w:val="hybridMultilevel"/>
    <w:tmpl w:val="799E227E"/>
    <w:lvl w:ilvl="0" w:tplc="48A8C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2B4D21"/>
    <w:multiLevelType w:val="hybridMultilevel"/>
    <w:tmpl w:val="42C6FE0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78534EF4"/>
    <w:multiLevelType w:val="hybridMultilevel"/>
    <w:tmpl w:val="628CE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8D4791"/>
    <w:rsid w:val="000705F8"/>
    <w:rsid w:val="000F7415"/>
    <w:rsid w:val="00103459"/>
    <w:rsid w:val="001117DA"/>
    <w:rsid w:val="001B185C"/>
    <w:rsid w:val="003E1444"/>
    <w:rsid w:val="003E1E05"/>
    <w:rsid w:val="003E5804"/>
    <w:rsid w:val="00440371"/>
    <w:rsid w:val="004412C7"/>
    <w:rsid w:val="004A704D"/>
    <w:rsid w:val="004C3472"/>
    <w:rsid w:val="004C47F7"/>
    <w:rsid w:val="005118A3"/>
    <w:rsid w:val="00552B1E"/>
    <w:rsid w:val="005F6C23"/>
    <w:rsid w:val="00693A64"/>
    <w:rsid w:val="00695C54"/>
    <w:rsid w:val="006B58AE"/>
    <w:rsid w:val="00731C56"/>
    <w:rsid w:val="0077285B"/>
    <w:rsid w:val="007D13DA"/>
    <w:rsid w:val="007D7C7A"/>
    <w:rsid w:val="008A7E09"/>
    <w:rsid w:val="008B5B3E"/>
    <w:rsid w:val="008C325D"/>
    <w:rsid w:val="008D1A7F"/>
    <w:rsid w:val="008D4791"/>
    <w:rsid w:val="00903857"/>
    <w:rsid w:val="00A20C38"/>
    <w:rsid w:val="00B76048"/>
    <w:rsid w:val="00BA0501"/>
    <w:rsid w:val="00BD308C"/>
    <w:rsid w:val="00C8231D"/>
    <w:rsid w:val="00CA0DA4"/>
    <w:rsid w:val="00CA4955"/>
    <w:rsid w:val="00CC479B"/>
    <w:rsid w:val="00D12550"/>
    <w:rsid w:val="00D5184E"/>
    <w:rsid w:val="00D6111A"/>
    <w:rsid w:val="00DF438E"/>
    <w:rsid w:val="00E412A7"/>
    <w:rsid w:val="00EE7468"/>
    <w:rsid w:val="00F1035E"/>
    <w:rsid w:val="00F51E75"/>
    <w:rsid w:val="00F76AD4"/>
    <w:rsid w:val="00F819BE"/>
    <w:rsid w:val="00FB5223"/>
    <w:rsid w:val="00FD5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color w:val="808080" w:themeColor="background1" w:themeShade="80"/>
        <w:sz w:val="28"/>
        <w:szCs w:val="28"/>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A3"/>
    <w:pPr>
      <w:spacing w:after="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791"/>
    <w:pPr>
      <w:spacing w:after="0"/>
    </w:pPr>
  </w:style>
  <w:style w:type="paragraph" w:styleId="Header">
    <w:name w:val="header"/>
    <w:basedOn w:val="Normal"/>
    <w:link w:val="HeaderChar"/>
    <w:uiPriority w:val="99"/>
    <w:unhideWhenUsed/>
    <w:rsid w:val="00693A64"/>
    <w:pPr>
      <w:tabs>
        <w:tab w:val="center" w:pos="4513"/>
        <w:tab w:val="right" w:pos="9026"/>
      </w:tabs>
    </w:pPr>
  </w:style>
  <w:style w:type="character" w:customStyle="1" w:styleId="HeaderChar">
    <w:name w:val="Header Char"/>
    <w:basedOn w:val="DefaultParagraphFont"/>
    <w:link w:val="Header"/>
    <w:uiPriority w:val="99"/>
    <w:rsid w:val="00693A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A64"/>
    <w:pPr>
      <w:tabs>
        <w:tab w:val="center" w:pos="4513"/>
        <w:tab w:val="right" w:pos="9026"/>
      </w:tabs>
    </w:pPr>
  </w:style>
  <w:style w:type="character" w:customStyle="1" w:styleId="FooterChar">
    <w:name w:val="Footer Char"/>
    <w:basedOn w:val="DefaultParagraphFont"/>
    <w:link w:val="Footer"/>
    <w:uiPriority w:val="99"/>
    <w:rsid w:val="00693A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A64"/>
    <w:rPr>
      <w:rFonts w:ascii="Tahoma" w:hAnsi="Tahoma" w:cs="Tahoma"/>
      <w:sz w:val="16"/>
      <w:szCs w:val="16"/>
    </w:rPr>
  </w:style>
  <w:style w:type="character" w:customStyle="1" w:styleId="BalloonTextChar">
    <w:name w:val="Balloon Text Char"/>
    <w:basedOn w:val="DefaultParagraphFont"/>
    <w:link w:val="BalloonText"/>
    <w:uiPriority w:val="99"/>
    <w:semiHidden/>
    <w:rsid w:val="00693A64"/>
    <w:rPr>
      <w:rFonts w:ascii="Tahoma" w:eastAsia="Times New Roman" w:hAnsi="Tahoma" w:cs="Tahoma"/>
      <w:sz w:val="16"/>
      <w:szCs w:val="16"/>
    </w:rPr>
  </w:style>
  <w:style w:type="character" w:styleId="Hyperlink">
    <w:name w:val="Hyperlink"/>
    <w:basedOn w:val="DefaultParagraphFont"/>
    <w:uiPriority w:val="99"/>
    <w:unhideWhenUsed/>
    <w:rsid w:val="006B58AE"/>
    <w:rPr>
      <w:color w:val="0000FF" w:themeColor="hyperlink"/>
      <w:u w:val="single"/>
    </w:rPr>
  </w:style>
  <w:style w:type="paragraph" w:styleId="NormalWeb">
    <w:name w:val="Normal (Web)"/>
    <w:basedOn w:val="Normal"/>
    <w:uiPriority w:val="99"/>
    <w:unhideWhenUsed/>
    <w:rsid w:val="00FD56C8"/>
    <w:pPr>
      <w:spacing w:before="100" w:beforeAutospacing="1" w:after="100" w:afterAutospacing="1"/>
    </w:pPr>
    <w:rPr>
      <w:b w:val="0"/>
      <w:color w:val="auto"/>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KC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dc:title>
  <dc:creator>AEFD</dc:creator>
  <cp:lastModifiedBy>AEFD</cp:lastModifiedBy>
  <cp:revision>2</cp:revision>
  <cp:lastPrinted>2012-11-08T13:55:00Z</cp:lastPrinted>
  <dcterms:created xsi:type="dcterms:W3CDTF">2012-11-08T14:01:00Z</dcterms:created>
  <dcterms:modified xsi:type="dcterms:W3CDTF">2012-11-08T14:01:00Z</dcterms:modified>
</cp:coreProperties>
</file>